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B63" w:rsidRPr="00720B63" w:rsidRDefault="00062E4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Pr>
          <w:rFonts w:ascii="Verdana" w:eastAsia="Times New Roman" w:hAnsi="Verdana" w:cs="Times New Roman"/>
          <w:b/>
          <w:bCs/>
          <w:color w:val="000000"/>
          <w:sz w:val="24"/>
          <w:szCs w:val="24"/>
          <w:lang w:eastAsia="pl-PL"/>
        </w:rPr>
        <w:t>Publiczna Szkoła Podstawowa nr 1 z Oddziałami Dwujęzycznymi im. Janusza Kusocińskiego w Sokołowie Podlaskim</w:t>
      </w:r>
      <w:r w:rsidR="00720B63" w:rsidRPr="00720B63">
        <w:rPr>
          <w:rFonts w:ascii="Verdana" w:eastAsia="Times New Roman" w:hAnsi="Verdana" w:cs="Times New Roman"/>
          <w:color w:val="000000"/>
          <w:sz w:val="24"/>
          <w:szCs w:val="24"/>
          <w:lang w:eastAsia="pl-PL"/>
        </w:rPr>
        <w:t xml:space="preserve"> zobowiązuje się zapewnić dostępność swojej strony internetowej </w:t>
      </w:r>
      <w:r>
        <w:rPr>
          <w:rFonts w:ascii="Verdana" w:eastAsia="Times New Roman" w:hAnsi="Verdana" w:cs="Times New Roman"/>
          <w:color w:val="000000"/>
          <w:sz w:val="24"/>
          <w:szCs w:val="24"/>
          <w:lang w:eastAsia="pl-PL"/>
        </w:rPr>
        <w:t xml:space="preserve"> oraz Biuletynu Informacji Publicznej </w:t>
      </w:r>
      <w:r w:rsidR="00720B63" w:rsidRPr="00720B63">
        <w:rPr>
          <w:rFonts w:ascii="Verdana" w:eastAsia="Times New Roman" w:hAnsi="Verdana" w:cs="Times New Roman"/>
          <w:color w:val="000000"/>
          <w:sz w:val="24"/>
          <w:szCs w:val="24"/>
          <w:lang w:eastAsia="pl-PL"/>
        </w:rPr>
        <w:t>zgodnie z przepisami ustawy z dnia 4 kwietnia 2019 r. o dostępności cyfrowej stron internetowych i aplikacji mobilnych podmiotów publicznych. Oświadczenie w sprawie dostępności ma zastosowanie do strony internetowej</w:t>
      </w:r>
      <w:r w:rsidR="00AF3837">
        <w:rPr>
          <w:rFonts w:ascii="Verdana" w:eastAsia="Times New Roman" w:hAnsi="Verdana" w:cs="Times New Roman"/>
          <w:color w:val="000000"/>
          <w:sz w:val="24"/>
          <w:szCs w:val="24"/>
          <w:lang w:eastAsia="pl-PL"/>
        </w:rPr>
        <w:t xml:space="preserve">: </w:t>
      </w:r>
      <w:r w:rsidR="00720B63" w:rsidRPr="00720B63">
        <w:rPr>
          <w:rFonts w:ascii="Verdana" w:eastAsia="Times New Roman" w:hAnsi="Verdana" w:cs="Times New Roman"/>
          <w:color w:val="000000"/>
          <w:sz w:val="24"/>
          <w:szCs w:val="24"/>
          <w:lang w:eastAsia="pl-PL"/>
        </w:rPr>
        <w:t> </w:t>
      </w:r>
      <w:r>
        <w:rPr>
          <w:rFonts w:ascii="Verdana" w:eastAsia="Times New Roman" w:hAnsi="Verdana" w:cs="Times New Roman"/>
          <w:color w:val="000000"/>
          <w:sz w:val="24"/>
          <w:szCs w:val="24"/>
          <w:lang w:eastAsia="pl-PL"/>
        </w:rPr>
        <w:t>sp1.sokolowpodl.pl ; sp1sok.bip.gov.pl</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Data publikacji strony internetowej: </w:t>
      </w:r>
      <w:r w:rsidR="009B330B" w:rsidRPr="00E33C53">
        <w:rPr>
          <w:rFonts w:ascii="Verdana" w:eastAsia="Times New Roman" w:hAnsi="Verdana" w:cs="Times New Roman"/>
          <w:bCs/>
          <w:color w:val="000000"/>
          <w:sz w:val="24"/>
          <w:szCs w:val="24"/>
          <w:lang w:eastAsia="pl-PL"/>
        </w:rPr>
        <w:t>01.12.2001</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Data o</w:t>
      </w:r>
      <w:r w:rsidR="00E33C53">
        <w:rPr>
          <w:rFonts w:ascii="Verdana" w:eastAsia="Times New Roman" w:hAnsi="Verdana" w:cs="Times New Roman"/>
          <w:color w:val="000000"/>
          <w:sz w:val="24"/>
          <w:szCs w:val="24"/>
          <w:lang w:eastAsia="pl-PL"/>
        </w:rPr>
        <w:t xml:space="preserve">statniej istotnej aktualizacji:01.10.2019. </w:t>
      </w:r>
    </w:p>
    <w:p w:rsidR="00720B63" w:rsidRPr="009B330B" w:rsidRDefault="00720B63" w:rsidP="003F7894">
      <w:pPr>
        <w:spacing w:before="161" w:after="161" w:line="240" w:lineRule="auto"/>
        <w:ind w:left="300"/>
        <w:jc w:val="both"/>
        <w:outlineLvl w:val="0"/>
        <w:rPr>
          <w:rFonts w:ascii="Arial" w:eastAsia="Times New Roman" w:hAnsi="Arial" w:cs="Arial"/>
          <w:color w:val="03A9F4"/>
          <w:kern w:val="36"/>
          <w:sz w:val="32"/>
          <w:szCs w:val="32"/>
          <w:lang w:eastAsia="pl-PL"/>
        </w:rPr>
      </w:pPr>
      <w:r w:rsidRPr="009B330B">
        <w:rPr>
          <w:rFonts w:ascii="Arial" w:eastAsia="Times New Roman" w:hAnsi="Arial" w:cs="Arial"/>
          <w:color w:val="03A9F4"/>
          <w:kern w:val="36"/>
          <w:sz w:val="32"/>
          <w:szCs w:val="32"/>
          <w:lang w:eastAsia="pl-PL"/>
        </w:rPr>
        <w:t>Status pod względem zgodności z ustawą</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720B63">
        <w:rPr>
          <w:rFonts w:ascii="Verdana" w:eastAsia="Times New Roman" w:hAnsi="Verdana" w:cs="Times New Roman"/>
          <w:color w:val="000000"/>
          <w:sz w:val="24"/>
          <w:szCs w:val="24"/>
          <w:lang w:eastAsia="pl-PL"/>
        </w:rPr>
        <w:t>wyłączeń</w:t>
      </w:r>
      <w:proofErr w:type="spellEnd"/>
      <w:r w:rsidRPr="00720B63">
        <w:rPr>
          <w:rFonts w:ascii="Verdana" w:eastAsia="Times New Roman" w:hAnsi="Verdana" w:cs="Times New Roman"/>
          <w:color w:val="000000"/>
          <w:sz w:val="24"/>
          <w:szCs w:val="24"/>
          <w:lang w:eastAsia="pl-PL"/>
        </w:rPr>
        <w:t xml:space="preserve"> wymienionych poniżej:</w:t>
      </w:r>
    </w:p>
    <w:p w:rsidR="00720B63" w:rsidRPr="00720B63" w:rsidRDefault="00720B63" w:rsidP="003F7894">
      <w:pPr>
        <w:spacing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 zamieszczone informacje są w postaci artykułów lub załączników, które nie są dostępne cyfrowo w całości, bo zostały opublikowane przed wejściem w życie ustawy o dostępności cyfrowej,</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 xml:space="preserve">- zamieszczone informacje w postaci załączników są w postaci </w:t>
      </w:r>
      <w:proofErr w:type="spellStart"/>
      <w:r w:rsidRPr="00720B63">
        <w:rPr>
          <w:rFonts w:ascii="Verdana" w:eastAsia="Times New Roman" w:hAnsi="Verdana" w:cs="Times New Roman"/>
          <w:color w:val="000000"/>
          <w:sz w:val="24"/>
          <w:szCs w:val="24"/>
          <w:lang w:eastAsia="pl-PL"/>
        </w:rPr>
        <w:t>skanów</w:t>
      </w:r>
      <w:proofErr w:type="spellEnd"/>
      <w:r w:rsidRPr="00720B63">
        <w:rPr>
          <w:rFonts w:ascii="Verdana" w:eastAsia="Times New Roman" w:hAnsi="Verdana" w:cs="Times New Roman"/>
          <w:color w:val="000000"/>
          <w:sz w:val="24"/>
          <w:szCs w:val="24"/>
          <w:lang w:eastAsia="pl-PL"/>
        </w:rPr>
        <w:t xml:space="preserve"> z uwagi na charakter informacji, jaki jest niezbędny do opublikowania informacji,</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 filmy nie posiadają napisów dla osób głuchoniemych,</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 zdjęcia z wydarzeń nie posiadają pełnych opisów alternatywnych.</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i/>
          <w:iCs/>
          <w:color w:val="000000"/>
          <w:sz w:val="24"/>
          <w:szCs w:val="24"/>
          <w:lang w:eastAsia="pl-PL"/>
        </w:rPr>
        <w:t>Wyłączenia:</w:t>
      </w:r>
    </w:p>
    <w:p w:rsidR="00720B63" w:rsidRPr="00720B63" w:rsidRDefault="00720B63" w:rsidP="003F7894">
      <w:pPr>
        <w:spacing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 mapy są wyłączone z obowiązku zapewniania dostępności,</w:t>
      </w:r>
    </w:p>
    <w:p w:rsid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 filmy zostały opublikowane przed wejściem w życie ustawy o dostępności cyfrowej.</w:t>
      </w:r>
    </w:p>
    <w:p w:rsidR="00C12CD6" w:rsidRPr="00720B63" w:rsidRDefault="00C12CD6"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p>
    <w:p w:rsidR="00720B63" w:rsidRPr="00C12CD6" w:rsidRDefault="00720B63" w:rsidP="003F7894">
      <w:pPr>
        <w:spacing w:before="161" w:after="161" w:line="240" w:lineRule="auto"/>
        <w:ind w:left="300"/>
        <w:jc w:val="both"/>
        <w:outlineLvl w:val="0"/>
        <w:rPr>
          <w:rFonts w:ascii="Arial" w:eastAsia="Times New Roman" w:hAnsi="Arial" w:cs="Arial"/>
          <w:color w:val="03A9F4"/>
          <w:kern w:val="36"/>
          <w:sz w:val="32"/>
          <w:szCs w:val="32"/>
          <w:lang w:eastAsia="pl-PL"/>
        </w:rPr>
      </w:pPr>
      <w:r w:rsidRPr="00C12CD6">
        <w:rPr>
          <w:rFonts w:ascii="Arial" w:eastAsia="Times New Roman" w:hAnsi="Arial" w:cs="Arial"/>
          <w:color w:val="03A9F4"/>
          <w:kern w:val="36"/>
          <w:sz w:val="32"/>
          <w:szCs w:val="32"/>
          <w:lang w:eastAsia="pl-PL"/>
        </w:rPr>
        <w:lastRenderedPageBreak/>
        <w:t>Data sporządzenia Deklaracji i metoda oceny dostępności cyfrowej</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Oświadczenie sporządzono dnia: </w:t>
      </w:r>
      <w:r w:rsidR="00C12CD6">
        <w:rPr>
          <w:rFonts w:ascii="Verdana" w:eastAsia="Times New Roman" w:hAnsi="Verdana" w:cs="Times New Roman"/>
          <w:b/>
          <w:bCs/>
          <w:color w:val="000000"/>
          <w:sz w:val="24"/>
          <w:szCs w:val="24"/>
          <w:lang w:eastAsia="pl-PL"/>
        </w:rPr>
        <w:t>31.03.2021.</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Deklarację sporządzono na podstawie samooceny przeprowadzonej przez podmiot publiczny.</w:t>
      </w:r>
    </w:p>
    <w:p w:rsidR="00720B63" w:rsidRPr="00C12CD6" w:rsidRDefault="00720B63" w:rsidP="003F7894">
      <w:pPr>
        <w:spacing w:before="161" w:after="161" w:line="240" w:lineRule="auto"/>
        <w:ind w:left="300"/>
        <w:jc w:val="both"/>
        <w:outlineLvl w:val="0"/>
        <w:rPr>
          <w:rFonts w:ascii="Arial" w:eastAsia="Times New Roman" w:hAnsi="Arial" w:cs="Arial"/>
          <w:color w:val="03A9F4"/>
          <w:kern w:val="36"/>
          <w:sz w:val="32"/>
          <w:szCs w:val="32"/>
          <w:lang w:eastAsia="pl-PL"/>
        </w:rPr>
      </w:pPr>
      <w:r w:rsidRPr="00C12CD6">
        <w:rPr>
          <w:rFonts w:ascii="Arial" w:eastAsia="Times New Roman" w:hAnsi="Arial" w:cs="Arial"/>
          <w:color w:val="03A9F4"/>
          <w:kern w:val="36"/>
          <w:sz w:val="32"/>
          <w:szCs w:val="32"/>
          <w:lang w:eastAsia="pl-PL"/>
        </w:rPr>
        <w:t>Informacje zwrotne i dane kontaktowe</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W przypadku problemów z dostępnością strony internetowej prosimy o kontakt. Osobą kontaktową jest </w:t>
      </w:r>
      <w:r w:rsidR="00C12CD6">
        <w:rPr>
          <w:rFonts w:ascii="Verdana" w:eastAsia="Times New Roman" w:hAnsi="Verdana" w:cs="Times New Roman"/>
          <w:b/>
          <w:bCs/>
          <w:color w:val="000000"/>
          <w:sz w:val="24"/>
          <w:szCs w:val="24"/>
          <w:lang w:eastAsia="pl-PL"/>
        </w:rPr>
        <w:t xml:space="preserve">Agnieszka </w:t>
      </w:r>
      <w:proofErr w:type="spellStart"/>
      <w:r w:rsidR="00C12CD6">
        <w:rPr>
          <w:rFonts w:ascii="Verdana" w:eastAsia="Times New Roman" w:hAnsi="Verdana" w:cs="Times New Roman"/>
          <w:b/>
          <w:bCs/>
          <w:color w:val="000000"/>
          <w:sz w:val="24"/>
          <w:szCs w:val="24"/>
          <w:lang w:eastAsia="pl-PL"/>
        </w:rPr>
        <w:t>Choruta</w:t>
      </w:r>
      <w:proofErr w:type="spellEnd"/>
      <w:r w:rsidR="00C12CD6">
        <w:rPr>
          <w:rFonts w:ascii="Verdana" w:eastAsia="Times New Roman" w:hAnsi="Verdana" w:cs="Times New Roman"/>
          <w:b/>
          <w:bCs/>
          <w:color w:val="000000"/>
          <w:sz w:val="24"/>
          <w:szCs w:val="24"/>
          <w:lang w:eastAsia="pl-PL"/>
        </w:rPr>
        <w:t xml:space="preserve">, e-mail </w:t>
      </w:r>
      <w:hyperlink r:id="rId5" w:history="1">
        <w:r w:rsidR="00C12CD6" w:rsidRPr="00110395">
          <w:rPr>
            <w:rStyle w:val="Hipercze"/>
            <w:rFonts w:ascii="Verdana" w:eastAsia="Times New Roman" w:hAnsi="Verdana" w:cs="Times New Roman"/>
            <w:b/>
            <w:bCs/>
            <w:sz w:val="24"/>
            <w:szCs w:val="24"/>
            <w:lang w:eastAsia="pl-PL"/>
          </w:rPr>
          <w:t>sp1@sokp.pl</w:t>
        </w:r>
      </w:hyperlink>
      <w:r w:rsidR="00C12CD6">
        <w:rPr>
          <w:rFonts w:ascii="Verdana" w:eastAsia="Times New Roman" w:hAnsi="Verdana" w:cs="Times New Roman"/>
          <w:b/>
          <w:bCs/>
          <w:color w:val="000000"/>
          <w:sz w:val="24"/>
          <w:szCs w:val="24"/>
          <w:lang w:eastAsia="pl-PL"/>
        </w:rPr>
        <w:t xml:space="preserve"> </w:t>
      </w:r>
      <w:r w:rsidRPr="00720B63">
        <w:rPr>
          <w:rFonts w:ascii="Verdana" w:eastAsia="Times New Roman" w:hAnsi="Verdana" w:cs="Times New Roman"/>
          <w:color w:val="000000"/>
          <w:sz w:val="24"/>
          <w:szCs w:val="24"/>
          <w:lang w:eastAsia="pl-PL"/>
        </w:rPr>
        <w:t xml:space="preserve"> Kontaktować można się także dzwoniąc na numer telefonu </w:t>
      </w:r>
      <w:r w:rsidR="00C12CD6">
        <w:rPr>
          <w:rFonts w:ascii="Verdana" w:eastAsia="Times New Roman" w:hAnsi="Verdana" w:cs="Times New Roman"/>
          <w:b/>
          <w:bCs/>
          <w:color w:val="000000"/>
          <w:sz w:val="24"/>
          <w:szCs w:val="24"/>
          <w:lang w:eastAsia="pl-PL"/>
        </w:rPr>
        <w:t>(25) 787 21 20</w:t>
      </w:r>
      <w:r w:rsidRPr="00720B63">
        <w:rPr>
          <w:rFonts w:ascii="Verdana" w:eastAsia="Times New Roman" w:hAnsi="Verdana" w:cs="Times New Roman"/>
          <w:color w:val="000000"/>
          <w:sz w:val="24"/>
          <w:szCs w:val="24"/>
          <w:lang w:eastAsia="pl-PL"/>
        </w:rPr>
        <w:t>. Tą samą drogą można składać wnioski o udostępnienie informacji niedostępnej oraz składać żądania zapewnienia dostępności.</w:t>
      </w:r>
    </w:p>
    <w:p w:rsidR="00720B63" w:rsidRPr="00C12CD6" w:rsidRDefault="00720B63" w:rsidP="003F7894">
      <w:pPr>
        <w:spacing w:before="161" w:after="161" w:line="240" w:lineRule="auto"/>
        <w:ind w:left="300"/>
        <w:jc w:val="both"/>
        <w:outlineLvl w:val="0"/>
        <w:rPr>
          <w:rFonts w:ascii="Arial" w:eastAsia="Times New Roman" w:hAnsi="Arial" w:cs="Arial"/>
          <w:color w:val="03A9F4"/>
          <w:kern w:val="36"/>
          <w:sz w:val="32"/>
          <w:szCs w:val="32"/>
          <w:lang w:eastAsia="pl-PL"/>
        </w:rPr>
      </w:pPr>
      <w:r w:rsidRPr="00C12CD6">
        <w:rPr>
          <w:rFonts w:ascii="Arial" w:eastAsia="Times New Roman" w:hAnsi="Arial" w:cs="Arial"/>
          <w:color w:val="03A9F4"/>
          <w:kern w:val="36"/>
          <w:sz w:val="32"/>
          <w:szCs w:val="32"/>
          <w:lang w:eastAsia="pl-PL"/>
        </w:rPr>
        <w:t>Informacje na temat procedury odwoławczej</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720B63">
        <w:rPr>
          <w:rFonts w:ascii="Verdana" w:eastAsia="Times New Roman" w:hAnsi="Verdana" w:cs="Times New Roman"/>
          <w:color w:val="000000"/>
          <w:sz w:val="24"/>
          <w:szCs w:val="24"/>
          <w:lang w:eastAsia="pl-PL"/>
        </w:rPr>
        <w:t>audiodeskrypcji</w:t>
      </w:r>
      <w:proofErr w:type="spellEnd"/>
      <w:r w:rsidRPr="00720B63">
        <w:rPr>
          <w:rFonts w:ascii="Verdana" w:eastAsia="Times New Roman" w:hAnsi="Verdana" w:cs="Times New Roman"/>
          <w:color w:val="000000"/>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w:t>
      </w:r>
      <w:r w:rsidRPr="00720B63">
        <w:rPr>
          <w:rFonts w:ascii="Verdana" w:eastAsia="Times New Roman" w:hAnsi="Verdana" w:cs="Times New Roman"/>
          <w:color w:val="000000"/>
          <w:sz w:val="24"/>
          <w:szCs w:val="24"/>
          <w:lang w:eastAsia="pl-PL"/>
        </w:rPr>
        <w:lastRenderedPageBreak/>
        <w:t>lub aplikacji mobilnej. Po wyczerpaniu wskazanej wyżej procedury można także złożyć wniosek do Rzecznika Praw Obywatelskich.</w:t>
      </w:r>
    </w:p>
    <w:p w:rsidR="00720B63" w:rsidRPr="004263F4" w:rsidRDefault="00720B63" w:rsidP="003F7894">
      <w:pPr>
        <w:spacing w:before="161" w:after="161" w:line="240" w:lineRule="auto"/>
        <w:ind w:left="300"/>
        <w:jc w:val="both"/>
        <w:outlineLvl w:val="0"/>
        <w:rPr>
          <w:rFonts w:ascii="Arial" w:eastAsia="Times New Roman" w:hAnsi="Arial" w:cs="Arial"/>
          <w:color w:val="03A9F4"/>
          <w:kern w:val="36"/>
          <w:sz w:val="32"/>
          <w:szCs w:val="32"/>
          <w:lang w:eastAsia="pl-PL"/>
        </w:rPr>
      </w:pPr>
      <w:r w:rsidRPr="004263F4">
        <w:rPr>
          <w:rFonts w:ascii="Arial" w:eastAsia="Times New Roman" w:hAnsi="Arial" w:cs="Arial"/>
          <w:color w:val="03A9F4"/>
          <w:kern w:val="36"/>
          <w:sz w:val="32"/>
          <w:szCs w:val="32"/>
          <w:lang w:eastAsia="pl-PL"/>
        </w:rPr>
        <w:t>Dostępność architektoniczna</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b/>
          <w:bCs/>
          <w:i/>
          <w:iCs/>
          <w:color w:val="000000"/>
          <w:sz w:val="23"/>
          <w:szCs w:val="23"/>
          <w:lang w:eastAsia="pl-PL"/>
        </w:rPr>
        <w:t>Opis dostępności architektoniczn</w:t>
      </w:r>
      <w:bookmarkStart w:id="0" w:name="_GoBack"/>
      <w:bookmarkEnd w:id="0"/>
      <w:r w:rsidRPr="00720B63">
        <w:rPr>
          <w:rFonts w:ascii="Verdana" w:eastAsia="Times New Roman" w:hAnsi="Verdana" w:cs="Times New Roman"/>
          <w:b/>
          <w:bCs/>
          <w:i/>
          <w:iCs/>
          <w:color w:val="000000"/>
          <w:sz w:val="23"/>
          <w:szCs w:val="23"/>
          <w:lang w:eastAsia="pl-PL"/>
        </w:rPr>
        <w:t>ej:</w:t>
      </w:r>
    </w:p>
    <w:p w:rsidR="00720B63" w:rsidRPr="00486C0F"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b/>
          <w:bCs/>
          <w:color w:val="000000"/>
          <w:sz w:val="24"/>
          <w:szCs w:val="24"/>
          <w:lang w:eastAsia="pl-PL"/>
        </w:rPr>
        <w:t>1. Dostępność wejścia do</w:t>
      </w:r>
      <w:r w:rsidRPr="00BB10CB">
        <w:rPr>
          <w:rFonts w:ascii="Verdana" w:eastAsia="Times New Roman" w:hAnsi="Verdana" w:cs="Times New Roman"/>
          <w:b/>
          <w:bCs/>
          <w:color w:val="000000"/>
          <w:sz w:val="24"/>
          <w:szCs w:val="24"/>
          <w:lang w:eastAsia="pl-PL"/>
        </w:rPr>
        <w:t xml:space="preserve"> budynku</w:t>
      </w:r>
      <w:r w:rsidR="00486C0F">
        <w:rPr>
          <w:rFonts w:ascii="Verdana" w:eastAsia="Times New Roman" w:hAnsi="Verdana" w:cs="Times New Roman"/>
          <w:b/>
          <w:bCs/>
          <w:color w:val="000000"/>
          <w:sz w:val="24"/>
          <w:szCs w:val="24"/>
          <w:lang w:eastAsia="pl-PL"/>
        </w:rPr>
        <w:t>.</w:t>
      </w:r>
    </w:p>
    <w:p w:rsidR="00754129"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Wejście główne nie jest przystosowane dla osób niepełnos</w:t>
      </w:r>
      <w:r w:rsidR="00C43C20">
        <w:rPr>
          <w:rFonts w:ascii="Verdana" w:eastAsia="Times New Roman" w:hAnsi="Verdana" w:cs="Times New Roman"/>
          <w:color w:val="000000"/>
          <w:sz w:val="24"/>
          <w:szCs w:val="24"/>
          <w:lang w:eastAsia="pl-PL"/>
        </w:rPr>
        <w:t>prawnych ruchowo (brak podjazdu</w:t>
      </w:r>
      <w:r w:rsidRPr="00720B63">
        <w:rPr>
          <w:rFonts w:ascii="Verdana" w:eastAsia="Times New Roman" w:hAnsi="Verdana" w:cs="Times New Roman"/>
          <w:color w:val="000000"/>
          <w:sz w:val="24"/>
          <w:szCs w:val="24"/>
          <w:lang w:eastAsia="pl-PL"/>
        </w:rPr>
        <w:t>).</w:t>
      </w:r>
      <w:r w:rsidR="00DA1BA6">
        <w:rPr>
          <w:rFonts w:ascii="Verdana" w:eastAsia="Times New Roman" w:hAnsi="Verdana" w:cs="Times New Roman"/>
          <w:color w:val="000000"/>
          <w:sz w:val="24"/>
          <w:szCs w:val="24"/>
          <w:lang w:eastAsia="pl-PL"/>
        </w:rPr>
        <w:t xml:space="preserve"> Szkoła posiada  drugie wejście</w:t>
      </w:r>
      <w:r w:rsidR="00754129">
        <w:rPr>
          <w:rFonts w:ascii="Verdana" w:eastAsia="Times New Roman" w:hAnsi="Verdana" w:cs="Times New Roman"/>
          <w:color w:val="000000"/>
          <w:sz w:val="24"/>
          <w:szCs w:val="24"/>
          <w:lang w:eastAsia="pl-PL"/>
        </w:rPr>
        <w:t xml:space="preserve"> do szkoły od strony sali gimnastycznej</w:t>
      </w:r>
      <w:r w:rsidR="00DA1BA6">
        <w:rPr>
          <w:rFonts w:ascii="Verdana" w:eastAsia="Times New Roman" w:hAnsi="Verdana" w:cs="Times New Roman"/>
          <w:color w:val="000000"/>
          <w:sz w:val="24"/>
          <w:szCs w:val="24"/>
          <w:lang w:eastAsia="pl-PL"/>
        </w:rPr>
        <w:t xml:space="preserve"> </w:t>
      </w:r>
      <w:r w:rsidR="002A2E16">
        <w:rPr>
          <w:rFonts w:ascii="Verdana" w:eastAsia="Times New Roman" w:hAnsi="Verdana" w:cs="Times New Roman"/>
          <w:color w:val="000000"/>
          <w:sz w:val="24"/>
          <w:szCs w:val="24"/>
          <w:lang w:eastAsia="pl-PL"/>
        </w:rPr>
        <w:t xml:space="preserve"> z podjazdem dla wózków inwalidzkich</w:t>
      </w:r>
      <w:r w:rsidR="00C43C20">
        <w:rPr>
          <w:rFonts w:ascii="Verdana" w:eastAsia="Times New Roman" w:hAnsi="Verdana" w:cs="Times New Roman"/>
          <w:color w:val="000000"/>
          <w:sz w:val="24"/>
          <w:szCs w:val="24"/>
          <w:lang w:eastAsia="pl-PL"/>
        </w:rPr>
        <w:t xml:space="preserve">. Jest to wejście </w:t>
      </w:r>
      <w:r w:rsidR="002A2E16">
        <w:rPr>
          <w:rFonts w:ascii="Verdana" w:eastAsia="Times New Roman" w:hAnsi="Verdana" w:cs="Times New Roman"/>
          <w:color w:val="000000"/>
          <w:sz w:val="24"/>
          <w:szCs w:val="24"/>
          <w:lang w:eastAsia="pl-PL"/>
        </w:rPr>
        <w:t xml:space="preserve"> na blok sportowy</w:t>
      </w:r>
      <w:r w:rsidR="00C43C20">
        <w:rPr>
          <w:rFonts w:ascii="Verdana" w:eastAsia="Times New Roman" w:hAnsi="Verdana" w:cs="Times New Roman"/>
          <w:color w:val="000000"/>
          <w:sz w:val="24"/>
          <w:szCs w:val="24"/>
          <w:lang w:eastAsia="pl-PL"/>
        </w:rPr>
        <w:t>, który jest połączony ze szkołą</w:t>
      </w:r>
      <w:r w:rsidR="00754129">
        <w:rPr>
          <w:rFonts w:ascii="Verdana" w:eastAsia="Times New Roman" w:hAnsi="Verdana" w:cs="Times New Roman"/>
          <w:color w:val="000000"/>
          <w:sz w:val="24"/>
          <w:szCs w:val="24"/>
          <w:lang w:eastAsia="pl-PL"/>
        </w:rPr>
        <w:t>.</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b/>
          <w:bCs/>
          <w:color w:val="000000"/>
          <w:sz w:val="24"/>
          <w:szCs w:val="24"/>
          <w:lang w:eastAsia="pl-PL"/>
        </w:rPr>
        <w:t>2. Dostępność korytarzy, schodów i wind.</w:t>
      </w:r>
    </w:p>
    <w:p w:rsidR="00720B63" w:rsidRPr="00B01BC6" w:rsidRDefault="00720B63" w:rsidP="003F7894">
      <w:pPr>
        <w:spacing w:before="100" w:beforeAutospacing="1" w:after="100" w:afterAutospacing="1" w:line="360" w:lineRule="atLeast"/>
        <w:jc w:val="both"/>
        <w:rPr>
          <w:rFonts w:ascii="Verdana" w:eastAsia="Times New Roman" w:hAnsi="Verdana" w:cs="Times New Roman"/>
          <w:strike/>
          <w:color w:val="000000"/>
          <w:sz w:val="24"/>
          <w:szCs w:val="24"/>
          <w:lang w:eastAsia="pl-PL"/>
        </w:rPr>
      </w:pPr>
      <w:r w:rsidRPr="00720B63">
        <w:rPr>
          <w:rFonts w:ascii="Verdana" w:eastAsia="Times New Roman" w:hAnsi="Verdana" w:cs="Times New Roman"/>
          <w:color w:val="000000"/>
          <w:sz w:val="24"/>
          <w:szCs w:val="24"/>
          <w:lang w:eastAsia="pl-PL"/>
        </w:rPr>
        <w:t xml:space="preserve">Dla osób na wózkach </w:t>
      </w:r>
      <w:r w:rsidR="00F73D82">
        <w:rPr>
          <w:rFonts w:ascii="Verdana" w:eastAsia="Times New Roman" w:hAnsi="Verdana" w:cs="Times New Roman"/>
          <w:color w:val="000000"/>
          <w:sz w:val="24"/>
          <w:szCs w:val="24"/>
          <w:lang w:eastAsia="pl-PL"/>
        </w:rPr>
        <w:t>dostępne są korytarze i pomieszczenia na parterze szkoły. Korytarze i pomieszczenia na kondygnacjach są niedostępne dla osób na wózkach.</w:t>
      </w:r>
      <w:r w:rsidRPr="00720B63">
        <w:rPr>
          <w:rFonts w:ascii="Verdana" w:eastAsia="Times New Roman" w:hAnsi="Verdana" w:cs="Times New Roman"/>
          <w:color w:val="000000"/>
          <w:sz w:val="24"/>
          <w:szCs w:val="24"/>
          <w:lang w:eastAsia="pl-PL"/>
        </w:rPr>
        <w:t xml:space="preserve"> W budynku nie ma wind. Pomieszczenia biurowe są ulokowane na parterze. Brak toalet dla osób niepełnosprawnych. </w:t>
      </w:r>
      <w:r w:rsidRPr="00DB1162">
        <w:rPr>
          <w:rFonts w:ascii="Verdana" w:eastAsia="Times New Roman" w:hAnsi="Verdana" w:cs="Times New Roman"/>
          <w:color w:val="000000"/>
          <w:sz w:val="24"/>
          <w:szCs w:val="24"/>
          <w:lang w:eastAsia="pl-PL"/>
        </w:rPr>
        <w:t>Dostępność zapewniona jest poprzez wsparcie pracownika - dan</w:t>
      </w:r>
      <w:r w:rsidR="00DB1162">
        <w:rPr>
          <w:rFonts w:ascii="Verdana" w:eastAsia="Times New Roman" w:hAnsi="Verdana" w:cs="Times New Roman"/>
          <w:color w:val="000000"/>
          <w:sz w:val="24"/>
          <w:szCs w:val="24"/>
          <w:lang w:eastAsia="pl-PL"/>
        </w:rPr>
        <w:t xml:space="preserve">e </w:t>
      </w:r>
      <w:r w:rsidR="00754129">
        <w:rPr>
          <w:rFonts w:ascii="Verdana" w:eastAsia="Times New Roman" w:hAnsi="Verdana" w:cs="Times New Roman"/>
          <w:color w:val="000000"/>
          <w:sz w:val="24"/>
          <w:szCs w:val="24"/>
          <w:lang w:eastAsia="pl-PL"/>
        </w:rPr>
        <w:t>kontaktowe: tel. (25) 787 21 20; e-mail: sp1@sokp.pl</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b/>
          <w:bCs/>
          <w:color w:val="000000"/>
          <w:sz w:val="24"/>
          <w:szCs w:val="24"/>
          <w:lang w:eastAsia="pl-PL"/>
        </w:rPr>
        <w:t>3. Opis dostosowań, na przykład pochylni, platform, informacji głosowych, pętli indukcyjnych</w:t>
      </w:r>
    </w:p>
    <w:p w:rsidR="00720B63" w:rsidRPr="00864F0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 xml:space="preserve">W budynku nie zastosowano urządzeń i innych środków technicznych do obsługi osób słabosłyszących. </w:t>
      </w:r>
      <w:r w:rsidR="00993C81">
        <w:rPr>
          <w:rFonts w:ascii="Verdana" w:eastAsia="Times New Roman" w:hAnsi="Verdana" w:cs="Times New Roman"/>
          <w:color w:val="000000"/>
          <w:sz w:val="24"/>
          <w:szCs w:val="24"/>
          <w:lang w:eastAsia="pl-PL"/>
        </w:rPr>
        <w:t xml:space="preserve">Szkoła nie dysponuje pochylniami, platformami. </w:t>
      </w:r>
      <w:r w:rsidRPr="00720B63">
        <w:rPr>
          <w:rFonts w:ascii="Verdana" w:eastAsia="Times New Roman" w:hAnsi="Verdana" w:cs="Times New Roman"/>
          <w:color w:val="000000"/>
          <w:sz w:val="24"/>
          <w:szCs w:val="24"/>
          <w:lang w:eastAsia="pl-PL"/>
        </w:rPr>
        <w:t xml:space="preserve">Brak jest informacji wizualnej/dotykowej/głosowej o rozkładzie pomieszczeń. </w:t>
      </w:r>
      <w:r w:rsidRPr="00864F03">
        <w:rPr>
          <w:rFonts w:ascii="Verdana" w:eastAsia="Times New Roman" w:hAnsi="Verdana" w:cs="Times New Roman"/>
          <w:color w:val="000000"/>
          <w:sz w:val="24"/>
          <w:szCs w:val="24"/>
          <w:lang w:eastAsia="pl-PL"/>
        </w:rPr>
        <w:t>Dostępność zapewniona jest poprzez wsparcie pracownika - dan</w:t>
      </w:r>
      <w:r w:rsidR="00864F03">
        <w:rPr>
          <w:rFonts w:ascii="Verdana" w:eastAsia="Times New Roman" w:hAnsi="Verdana" w:cs="Times New Roman"/>
          <w:color w:val="000000"/>
          <w:sz w:val="24"/>
          <w:szCs w:val="24"/>
          <w:lang w:eastAsia="pl-PL"/>
        </w:rPr>
        <w:t>e k</w:t>
      </w:r>
      <w:r w:rsidR="00754129">
        <w:rPr>
          <w:rFonts w:ascii="Verdana" w:eastAsia="Times New Roman" w:hAnsi="Verdana" w:cs="Times New Roman"/>
          <w:color w:val="000000"/>
          <w:sz w:val="24"/>
          <w:szCs w:val="24"/>
          <w:lang w:eastAsia="pl-PL"/>
        </w:rPr>
        <w:t>ontaktowe: tel.: (25) 787 21 20; e-mail: sp1@sokp.pl</w:t>
      </w:r>
    </w:p>
    <w:p w:rsidR="00720B63" w:rsidRDefault="00720B63" w:rsidP="003F7894">
      <w:pPr>
        <w:spacing w:before="100" w:beforeAutospacing="1" w:after="100" w:afterAutospacing="1" w:line="360" w:lineRule="atLeast"/>
        <w:jc w:val="both"/>
        <w:rPr>
          <w:rFonts w:ascii="Verdana" w:eastAsia="Times New Roman" w:hAnsi="Verdana" w:cs="Times New Roman"/>
          <w:b/>
          <w:bCs/>
          <w:color w:val="000000"/>
          <w:sz w:val="24"/>
          <w:szCs w:val="24"/>
          <w:lang w:eastAsia="pl-PL"/>
        </w:rPr>
      </w:pPr>
      <w:r w:rsidRPr="00720B63">
        <w:rPr>
          <w:rFonts w:ascii="Verdana" w:eastAsia="Times New Roman" w:hAnsi="Verdana" w:cs="Times New Roman"/>
          <w:b/>
          <w:bCs/>
          <w:color w:val="000000"/>
          <w:sz w:val="24"/>
          <w:szCs w:val="24"/>
          <w:lang w:eastAsia="pl-PL"/>
        </w:rPr>
        <w:t>4. Informacje o miejscu i sposobie korzystania z miejsc parkingowych wyznaczonych dla osób niepełnosprawnych</w:t>
      </w:r>
    </w:p>
    <w:p w:rsidR="00B01BC6" w:rsidRDefault="00B01BC6" w:rsidP="003F7894">
      <w:pPr>
        <w:spacing w:before="100" w:beforeAutospacing="1" w:after="100" w:afterAutospacing="1" w:line="360" w:lineRule="atLeast"/>
        <w:jc w:val="both"/>
        <w:rPr>
          <w:rFonts w:ascii="Verdana" w:eastAsia="Times New Roman" w:hAnsi="Verdana" w:cs="Times New Roman"/>
          <w:bCs/>
          <w:color w:val="000000"/>
          <w:sz w:val="24"/>
          <w:szCs w:val="24"/>
          <w:lang w:eastAsia="pl-PL"/>
        </w:rPr>
      </w:pPr>
      <w:r w:rsidRPr="00B01BC6">
        <w:rPr>
          <w:rFonts w:ascii="Verdana" w:eastAsia="Times New Roman" w:hAnsi="Verdana" w:cs="Times New Roman"/>
          <w:bCs/>
          <w:color w:val="000000"/>
          <w:sz w:val="24"/>
          <w:szCs w:val="24"/>
          <w:lang w:eastAsia="pl-PL"/>
        </w:rPr>
        <w:t>Napr</w:t>
      </w:r>
      <w:r>
        <w:rPr>
          <w:rFonts w:ascii="Verdana" w:eastAsia="Times New Roman" w:hAnsi="Verdana" w:cs="Times New Roman"/>
          <w:bCs/>
          <w:color w:val="000000"/>
          <w:sz w:val="24"/>
          <w:szCs w:val="24"/>
          <w:lang w:eastAsia="pl-PL"/>
        </w:rPr>
        <w:t>z</w:t>
      </w:r>
      <w:r w:rsidRPr="00B01BC6">
        <w:rPr>
          <w:rFonts w:ascii="Verdana" w:eastAsia="Times New Roman" w:hAnsi="Verdana" w:cs="Times New Roman"/>
          <w:bCs/>
          <w:color w:val="000000"/>
          <w:sz w:val="24"/>
          <w:szCs w:val="24"/>
          <w:lang w:eastAsia="pl-PL"/>
        </w:rPr>
        <w:t>eciwko wejścia głównego do budynku</w:t>
      </w:r>
      <w:r>
        <w:rPr>
          <w:rFonts w:ascii="Verdana" w:eastAsia="Times New Roman" w:hAnsi="Verdana" w:cs="Times New Roman"/>
          <w:bCs/>
          <w:color w:val="000000"/>
          <w:sz w:val="24"/>
          <w:szCs w:val="24"/>
          <w:lang w:eastAsia="pl-PL"/>
        </w:rPr>
        <w:t xml:space="preserve"> usytuowany jest  bezpłatny parking dla rodziców, nauczycieli  i interesantów. Na parkingu nie wydzielono miejsca dla  osób niepełnosprawnych.</w:t>
      </w:r>
    </w:p>
    <w:p w:rsidR="002A7056" w:rsidRDefault="002A7056"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b/>
          <w:bCs/>
          <w:color w:val="000000"/>
          <w:sz w:val="24"/>
          <w:szCs w:val="24"/>
          <w:lang w:eastAsia="pl-PL"/>
        </w:rPr>
        <w:lastRenderedPageBreak/>
        <w:t>5. Informacje o prawie wstępu z psem asystującym i ewentualnych uzasadnionych ograniczeniach.</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color w:val="000000"/>
          <w:sz w:val="24"/>
          <w:szCs w:val="24"/>
          <w:lang w:eastAsia="pl-PL"/>
        </w:rPr>
        <w:t>Do budynku i wszystkich jego pomieszczeń można wejść z psem asystującym i psem przewodnikiem, jednak ze względu na uczniów, prosi się o wcześni</w:t>
      </w:r>
      <w:r w:rsidR="004A44E2">
        <w:rPr>
          <w:rFonts w:ascii="Verdana" w:eastAsia="Times New Roman" w:hAnsi="Verdana" w:cs="Times New Roman"/>
          <w:color w:val="000000"/>
          <w:sz w:val="24"/>
          <w:szCs w:val="24"/>
          <w:lang w:eastAsia="pl-PL"/>
        </w:rPr>
        <w:t xml:space="preserve">ejszy </w:t>
      </w:r>
      <w:r w:rsidR="00344CB6">
        <w:rPr>
          <w:rFonts w:ascii="Verdana" w:eastAsia="Times New Roman" w:hAnsi="Verdana" w:cs="Times New Roman"/>
          <w:color w:val="000000"/>
          <w:sz w:val="24"/>
          <w:szCs w:val="24"/>
          <w:lang w:eastAsia="pl-PL"/>
        </w:rPr>
        <w:t>kontakt: tel.: (25) 787 21 20; e-mail: sp1@sokp.pl</w:t>
      </w:r>
    </w:p>
    <w:p w:rsidR="00720B63" w:rsidRPr="00720B63" w:rsidRDefault="00720B63"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sidRPr="00720B63">
        <w:rPr>
          <w:rFonts w:ascii="Verdana" w:eastAsia="Times New Roman" w:hAnsi="Verdana" w:cs="Times New Roman"/>
          <w:b/>
          <w:bCs/>
          <w:color w:val="000000"/>
          <w:sz w:val="24"/>
          <w:szCs w:val="24"/>
          <w:lang w:eastAsia="pl-PL"/>
        </w:rPr>
        <w:t>6. Informacje o możliwości skorzystania z tłumacza języka migowego na miejscu lub online.</w:t>
      </w:r>
    </w:p>
    <w:p w:rsidR="00720B63" w:rsidRPr="00720B63" w:rsidRDefault="00E0442F" w:rsidP="003F7894">
      <w:pPr>
        <w:spacing w:before="100" w:beforeAutospacing="1" w:after="100" w:afterAutospacing="1" w:line="360" w:lineRule="atLeast"/>
        <w:jc w:val="both"/>
        <w:rPr>
          <w:rFonts w:ascii="Verdana" w:eastAsia="Times New Roman" w:hAnsi="Verdana" w:cs="Times New Roman"/>
          <w:color w:val="000000"/>
          <w:sz w:val="24"/>
          <w:szCs w:val="24"/>
          <w:lang w:eastAsia="pl-PL"/>
        </w:rPr>
      </w:pPr>
      <w:r>
        <w:rPr>
          <w:rFonts w:ascii="Verdana" w:eastAsia="Times New Roman" w:hAnsi="Verdana" w:cs="Times New Roman"/>
          <w:color w:val="000000"/>
          <w:sz w:val="24"/>
          <w:szCs w:val="24"/>
          <w:lang w:eastAsia="pl-PL"/>
        </w:rPr>
        <w:t>W budynku nie ma  możliwości</w:t>
      </w:r>
      <w:r w:rsidR="00720B63" w:rsidRPr="00720B63">
        <w:rPr>
          <w:rFonts w:ascii="Verdana" w:eastAsia="Times New Roman" w:hAnsi="Verdana" w:cs="Times New Roman"/>
          <w:color w:val="000000"/>
          <w:sz w:val="24"/>
          <w:szCs w:val="24"/>
          <w:lang w:eastAsia="pl-PL"/>
        </w:rPr>
        <w:t xml:space="preserve"> skorzystani</w:t>
      </w:r>
      <w:r>
        <w:rPr>
          <w:rFonts w:ascii="Verdana" w:eastAsia="Times New Roman" w:hAnsi="Verdana" w:cs="Times New Roman"/>
          <w:color w:val="000000"/>
          <w:sz w:val="24"/>
          <w:szCs w:val="24"/>
          <w:lang w:eastAsia="pl-PL"/>
        </w:rPr>
        <w:t>a z tłumacza języka migowego.</w:t>
      </w:r>
    </w:p>
    <w:p w:rsidR="00D7287A" w:rsidRDefault="00E360B9" w:rsidP="003F7894">
      <w:pPr>
        <w:jc w:val="both"/>
      </w:pPr>
      <w:r>
        <w:t xml:space="preserve"> </w:t>
      </w:r>
    </w:p>
    <w:sectPr w:rsidR="00D728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5F"/>
    <w:rsid w:val="000539DE"/>
    <w:rsid w:val="00062E43"/>
    <w:rsid w:val="002A2E16"/>
    <w:rsid w:val="002A7056"/>
    <w:rsid w:val="00344CB6"/>
    <w:rsid w:val="003F7894"/>
    <w:rsid w:val="004263F4"/>
    <w:rsid w:val="00485A20"/>
    <w:rsid w:val="00486C0F"/>
    <w:rsid w:val="004A44E2"/>
    <w:rsid w:val="004B384E"/>
    <w:rsid w:val="006D14FC"/>
    <w:rsid w:val="00720B63"/>
    <w:rsid w:val="00754129"/>
    <w:rsid w:val="00864F03"/>
    <w:rsid w:val="0099255F"/>
    <w:rsid w:val="00993C81"/>
    <w:rsid w:val="009B330B"/>
    <w:rsid w:val="009F5E6B"/>
    <w:rsid w:val="00AF3837"/>
    <w:rsid w:val="00B01BC6"/>
    <w:rsid w:val="00BB10CB"/>
    <w:rsid w:val="00C12CD6"/>
    <w:rsid w:val="00C43C20"/>
    <w:rsid w:val="00C738C5"/>
    <w:rsid w:val="00D7287A"/>
    <w:rsid w:val="00DA1BA6"/>
    <w:rsid w:val="00DB1162"/>
    <w:rsid w:val="00E0442F"/>
    <w:rsid w:val="00E33C53"/>
    <w:rsid w:val="00E360B9"/>
    <w:rsid w:val="00F73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20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0B6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20B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12CD6"/>
    <w:rPr>
      <w:color w:val="0000FF" w:themeColor="hyperlink"/>
      <w:u w:val="single"/>
    </w:rPr>
  </w:style>
  <w:style w:type="paragraph" w:styleId="Akapitzlist">
    <w:name w:val="List Paragraph"/>
    <w:basedOn w:val="Normalny"/>
    <w:uiPriority w:val="34"/>
    <w:qFormat/>
    <w:rsid w:val="00754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720B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20B63"/>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720B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12CD6"/>
    <w:rPr>
      <w:color w:val="0000FF" w:themeColor="hyperlink"/>
      <w:u w:val="single"/>
    </w:rPr>
  </w:style>
  <w:style w:type="paragraph" w:styleId="Akapitzlist">
    <w:name w:val="List Paragraph"/>
    <w:basedOn w:val="Normalny"/>
    <w:uiPriority w:val="34"/>
    <w:qFormat/>
    <w:rsid w:val="00754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993696">
      <w:bodyDiv w:val="1"/>
      <w:marLeft w:val="0"/>
      <w:marRight w:val="0"/>
      <w:marTop w:val="0"/>
      <w:marBottom w:val="0"/>
      <w:divBdr>
        <w:top w:val="none" w:sz="0" w:space="0" w:color="auto"/>
        <w:left w:val="none" w:sz="0" w:space="0" w:color="auto"/>
        <w:bottom w:val="none" w:sz="0" w:space="0" w:color="auto"/>
        <w:right w:val="none" w:sz="0" w:space="0" w:color="auto"/>
      </w:divBdr>
      <w:divsChild>
        <w:div w:id="1612861658">
          <w:marLeft w:val="0"/>
          <w:marRight w:val="0"/>
          <w:marTop w:val="300"/>
          <w:marBottom w:val="300"/>
          <w:divBdr>
            <w:top w:val="none" w:sz="0" w:space="0" w:color="auto"/>
            <w:left w:val="none" w:sz="0" w:space="0" w:color="auto"/>
            <w:bottom w:val="none" w:sz="0" w:space="0" w:color="auto"/>
            <w:right w:val="none" w:sz="0" w:space="0" w:color="auto"/>
          </w:divBdr>
        </w:div>
        <w:div w:id="1680307316">
          <w:marLeft w:val="0"/>
          <w:marRight w:val="0"/>
          <w:marTop w:val="300"/>
          <w:marBottom w:val="300"/>
          <w:divBdr>
            <w:top w:val="none" w:sz="0" w:space="0" w:color="auto"/>
            <w:left w:val="none" w:sz="0" w:space="0" w:color="auto"/>
            <w:bottom w:val="none" w:sz="0" w:space="0" w:color="auto"/>
            <w:right w:val="none" w:sz="0" w:space="0" w:color="auto"/>
          </w:divBdr>
          <w:divsChild>
            <w:div w:id="1353798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72564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339677">
          <w:marLeft w:val="0"/>
          <w:marRight w:val="0"/>
          <w:marTop w:val="300"/>
          <w:marBottom w:val="300"/>
          <w:divBdr>
            <w:top w:val="none" w:sz="0" w:space="0" w:color="auto"/>
            <w:left w:val="none" w:sz="0" w:space="0" w:color="auto"/>
            <w:bottom w:val="none" w:sz="0" w:space="0" w:color="auto"/>
            <w:right w:val="none" w:sz="0" w:space="0" w:color="auto"/>
          </w:divBdr>
        </w:div>
        <w:div w:id="875578016">
          <w:marLeft w:val="0"/>
          <w:marRight w:val="0"/>
          <w:marTop w:val="300"/>
          <w:marBottom w:val="300"/>
          <w:divBdr>
            <w:top w:val="none" w:sz="0" w:space="0" w:color="auto"/>
            <w:left w:val="none" w:sz="0" w:space="0" w:color="auto"/>
            <w:bottom w:val="none" w:sz="0" w:space="0" w:color="auto"/>
            <w:right w:val="none" w:sz="0" w:space="0" w:color="auto"/>
          </w:divBdr>
        </w:div>
        <w:div w:id="463543798">
          <w:marLeft w:val="0"/>
          <w:marRight w:val="0"/>
          <w:marTop w:val="300"/>
          <w:marBottom w:val="300"/>
          <w:divBdr>
            <w:top w:val="none" w:sz="0" w:space="0" w:color="auto"/>
            <w:left w:val="none" w:sz="0" w:space="0" w:color="auto"/>
            <w:bottom w:val="none" w:sz="0" w:space="0" w:color="auto"/>
            <w:right w:val="none" w:sz="0" w:space="0" w:color="auto"/>
          </w:divBdr>
        </w:div>
        <w:div w:id="11449225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1@sok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803</Words>
  <Characters>4821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ZSteć</dc:creator>
  <cp:lastModifiedBy>sekretariat</cp:lastModifiedBy>
  <cp:revision>3</cp:revision>
  <cp:lastPrinted>2021-03-31T06:27:00Z</cp:lastPrinted>
  <dcterms:created xsi:type="dcterms:W3CDTF">2021-03-31T07:56:00Z</dcterms:created>
  <dcterms:modified xsi:type="dcterms:W3CDTF">2021-03-31T07:59:00Z</dcterms:modified>
</cp:coreProperties>
</file>